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Strandbrunzer Tango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Dm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Im Schutz der Dunkelheit geh ich noch an den Strand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A7                      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mit einem kalten Cigarillo in der Hand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D7                                    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das Handtuch lässig um die Schultern mir gehängt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A                             Dm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</w:rPr>
        <w:t>als plötzlich mich ein dringendes Gefühl bedrängt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ich pisch ins Meer und denke mir dabei nicht viel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auf einmal kommt da so ein Guardia Civil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der sagt zu mir aqui prohibido mear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24"/>
          <w:szCs w:val="24"/>
        </w:rPr>
        <w:t>was sovü haßt, daß brunzen dort verboten war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C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ich sag darauf zu ihm lo siento, muy señor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A                                 Dm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doch die Entschuldigung war leider für die Haar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C    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er hat mi brennen lassen, freundlich war des ned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E7                                 A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dann hab i g'frogt, ob er vielleicht a Feuer hätt'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850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drauf sagt er nur aqui prohibido fumar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was ganz eindeutig ziemlich raucherfeindlich war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doch dann hat er mich mitgenommen in a Bar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weu i hab eam erklärt; yo soy de austria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in dieser bar war'n lauter Guardia Civil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die ham sich geben grad ein Fußball-Länderspiel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i bin daneben g'sessen und hab deppert g'schaut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hab ma an aug'naht und mei ganzes Geld verhaut</w:t>
      </w:r>
    </w:p>
    <w:p>
      <w:pPr>
        <w:sectPr>
          <w:type w:val="continuous"/>
          <w:pgSz w:w="11906" w:h="16838"/>
          <w:pgMar w:left="1134" w:right="1134" w:gutter="0" w:header="0" w:top="850" w:footer="0" w:bottom="1134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weu die ham g'soffen - y la cuenta para mi</w:t>
        <w:tab/>
        <w:tab/>
        <w:tab/>
        <w:t>langsam  !!!!!</w:t>
        <w:tab/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mir war'n borrachos, oiso ang'straht, aber wie!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in meinem Dusel wollt i heimfahr'n ohne Göld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doch für die Guardia Civil war ich der Höd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gutter="0" w:header="0" w:top="850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ich hab bei einem Onkel von dem anan g'wohnt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die Schwester von dem andern hat mi schwer belohnt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dem Dritten seine Mama hat Paella kocht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so kann's am geh, wann ma wo hinbrunzt in der Nacht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seither fahr ich sehr oft nach Andalusien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und tu dort mit die schönsten Weiber schmusien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i friss mi dick und rund und wann i neger bin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geh i auf'd Nacht am Strand und brunz' ganz afoch hin</w:t>
      </w:r>
    </w:p>
    <w:p>
      <w:pPr>
        <w:sectPr>
          <w:type w:val="continuous"/>
          <w:pgSz w:w="11906" w:h="16838"/>
          <w:pgMar w:left="1134" w:right="1134" w:gutter="0" w:header="0" w:top="850" w:footer="0" w:bottom="1134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dann kommt bestimmt ein so ein Guardia Civil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der einen Extranjero abkassieren will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i frag eam glei, ob er a hübsche Schwester hat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  <w:t>weu für a schiache is des pischen mir zu schad;</w:t>
      </w:r>
    </w:p>
    <w:p>
      <w:pPr>
        <w:pStyle w:val="Normal"/>
        <w:rPr>
          <w:rFonts w:ascii="Comic Sans MS" w:hAnsi="Comic Sans MS" w:cs="Comic Sans MS"/>
          <w:color w:val="0000FF"/>
          <w:sz w:val="16"/>
          <w:szCs w:val="16"/>
        </w:rPr>
      </w:pPr>
      <w:r>
        <w:rPr>
          <w:rFonts w:cs="Comic Sans MS" w:ascii="Comic Sans MS" w:hAnsi="Comic Sans MS"/>
          <w:color w:val="0000FF"/>
          <w:sz w:val="16"/>
          <w:szCs w:val="16"/>
        </w:rPr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und wann er ja sagt, schnappt die Falle wieder zu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 hack'l nix und mach nur ab und zu lulu</w:t>
      </w:r>
    </w:p>
    <w:p>
      <w:pPr>
        <w:pStyle w:val="Normal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als Österreicher hast im Ausland leichtes spiel</w:t>
      </w:r>
    </w:p>
    <w:p>
      <w:pPr>
        <w:pStyle w:val="Normal"/>
        <w:rPr/>
      </w:pPr>
      <w:r>
        <w:rPr>
          <w:rFonts w:cs="Comic Sans MS" w:ascii="Comic Sans MS" w:hAnsi="Comic Sans MS"/>
          <w:color w:val="auto"/>
          <w:sz w:val="16"/>
          <w:szCs w:val="16"/>
        </w:rPr>
        <w:t xml:space="preserve">es lebe hoch die ganze Guardia civil       </w:t>
      </w:r>
      <w:r>
        <w:rPr>
          <w:rFonts w:cs="Comic Sans MS" w:ascii="Comic Sans MS" w:hAnsi="Comic Sans MS"/>
          <w:color w:val="0000FF"/>
          <w:sz w:val="16"/>
          <w:szCs w:val="16"/>
        </w:rPr>
        <w:t xml:space="preserve">       </w:t>
      </w:r>
    </w:p>
    <w:sectPr>
      <w:type w:val="continuous"/>
      <w:pgSz w:w="11906" w:h="16838"/>
      <w:pgMar w:left="1134" w:right="1134" w:gutter="0" w:header="0" w:top="850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2019-11-16T14:25:25Z</dcterms:created>
  <dc:creator/>
  <dc:description/>
  <dc:language>de-AT</dc:language>
  <cp:lastModifiedBy/>
  <cp:revision>1</cp:revision>
  <dc:subject/>
  <dc:title>mypage</dc:title>
</cp:coreProperties>
</file>